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11" w:rsidRPr="00DA7F4D" w:rsidRDefault="00794711" w:rsidP="00794711">
      <w:pPr>
        <w:jc w:val="center"/>
        <w:rPr>
          <w:rFonts w:ascii="Comic Sans MS" w:hAnsi="Comic Sans MS" w:cstheme="minorHAnsi"/>
          <w:b/>
          <w:color w:val="FF0000"/>
        </w:rPr>
      </w:pPr>
      <w:r w:rsidRPr="00DA7F4D">
        <w:rPr>
          <w:rFonts w:ascii="Comic Sans MS" w:hAnsi="Comic Sans MS" w:cstheme="minorHAnsi"/>
          <w:b/>
          <w:color w:val="FF0000"/>
        </w:rPr>
        <w:t xml:space="preserve">PROGRAMA ANUAL DE EXAMEN DE BIOLOGIA </w:t>
      </w:r>
    </w:p>
    <w:p w:rsidR="00794711" w:rsidRPr="00DA7F4D" w:rsidRDefault="00DA7F4D" w:rsidP="00794711">
      <w:pPr>
        <w:jc w:val="center"/>
        <w:rPr>
          <w:rFonts w:ascii="Comic Sans MS" w:hAnsi="Comic Sans MS" w:cstheme="minorHAnsi"/>
          <w:b/>
          <w:color w:val="FF0000"/>
        </w:rPr>
      </w:pPr>
      <w:r w:rsidRPr="00DA7F4D">
        <w:rPr>
          <w:rFonts w:ascii="Comic Sans MS" w:hAnsi="Comic Sans MS" w:cstheme="minorHAnsi"/>
          <w:b/>
          <w:color w:val="FF0000"/>
        </w:rPr>
        <w:t>CICLO LECTIVO 2020</w:t>
      </w:r>
    </w:p>
    <w:p w:rsidR="00126321" w:rsidRPr="00DA7F4D" w:rsidRDefault="00794711" w:rsidP="00126321">
      <w:pPr>
        <w:jc w:val="center"/>
        <w:rPr>
          <w:rFonts w:ascii="Comic Sans MS" w:hAnsi="Comic Sans MS" w:cstheme="minorHAnsi"/>
          <w:b/>
          <w:color w:val="FF0000"/>
        </w:rPr>
      </w:pPr>
      <w:r w:rsidRPr="00DA7F4D">
        <w:rPr>
          <w:rFonts w:ascii="Comic Sans MS" w:hAnsi="Comic Sans MS" w:cstheme="minorHAnsi"/>
          <w:b/>
          <w:color w:val="FF0000"/>
        </w:rPr>
        <w:t>CURSOS: 3° 1°, 3° 2°</w:t>
      </w:r>
      <w:r w:rsidR="00126321" w:rsidRPr="00DA7F4D">
        <w:rPr>
          <w:rFonts w:ascii="Comic Sans MS" w:hAnsi="Comic Sans MS" w:cstheme="minorHAnsi"/>
          <w:b/>
          <w:color w:val="FF0000"/>
        </w:rPr>
        <w:t xml:space="preserve"> Y 3° 3.</w:t>
      </w:r>
    </w:p>
    <w:p w:rsidR="00705A5F" w:rsidRPr="00DA7F4D" w:rsidRDefault="00DA7F4D" w:rsidP="00126321">
      <w:pPr>
        <w:jc w:val="center"/>
        <w:rPr>
          <w:rFonts w:ascii="Comic Sans MS" w:hAnsi="Comic Sans MS" w:cstheme="minorHAnsi"/>
          <w:b/>
          <w:color w:val="FF0000"/>
        </w:rPr>
      </w:pPr>
      <w:r w:rsidRPr="00DA7F4D">
        <w:rPr>
          <w:rFonts w:ascii="Comic Sans MS" w:hAnsi="Comic Sans MS" w:cstheme="minorHAnsi"/>
          <w:b/>
          <w:color w:val="FF0000"/>
        </w:rPr>
        <w:t>Profesoras</w:t>
      </w:r>
      <w:r w:rsidR="00705A5F" w:rsidRPr="00DA7F4D">
        <w:rPr>
          <w:rFonts w:ascii="Comic Sans MS" w:hAnsi="Comic Sans MS" w:cstheme="minorHAnsi"/>
          <w:b/>
          <w:color w:val="FF0000"/>
        </w:rPr>
        <w:t>: ARIAS GISELLE Y ALEJANDRA BOTA</w:t>
      </w:r>
    </w:p>
    <w:p w:rsidR="0032588C" w:rsidRPr="00C35E60" w:rsidRDefault="0032588C" w:rsidP="00C35E60">
      <w:pPr>
        <w:spacing w:after="160" w:line="360" w:lineRule="auto"/>
        <w:rPr>
          <w:rFonts w:eastAsia="Calibri" w:cstheme="minorHAnsi"/>
          <w:b/>
          <w:i/>
          <w:sz w:val="24"/>
          <w:szCs w:val="24"/>
          <w:u w:val="single"/>
          <w:lang w:val="es-ES"/>
        </w:rPr>
      </w:pPr>
      <w:r w:rsidRPr="00C35E60">
        <w:rPr>
          <w:rFonts w:eastAsia="Calibri" w:cstheme="minorHAnsi"/>
          <w:b/>
          <w:i/>
          <w:sz w:val="24"/>
          <w:szCs w:val="24"/>
          <w:u w:val="single"/>
          <w:lang w:val="es-ES"/>
        </w:rPr>
        <w:t>UNIDAD N°1:</w:t>
      </w:r>
      <w:r w:rsidRPr="00C35E60">
        <w:rPr>
          <w:rFonts w:eastAsia="Calibri" w:cstheme="minorHAnsi"/>
          <w:b/>
          <w:i/>
          <w:sz w:val="24"/>
          <w:szCs w:val="24"/>
          <w:lang w:val="es-ES"/>
        </w:rPr>
        <w:t xml:space="preserve"> “FUNCIONES CELULARES”</w:t>
      </w:r>
    </w:p>
    <w:p w:rsidR="0032588C" w:rsidRPr="00C35E60" w:rsidRDefault="0032588C" w:rsidP="00C35E60">
      <w:pPr>
        <w:tabs>
          <w:tab w:val="left" w:pos="851"/>
          <w:tab w:val="left" w:pos="4962"/>
          <w:tab w:val="left" w:pos="7938"/>
        </w:tabs>
        <w:spacing w:after="0" w:line="36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C35E60">
        <w:rPr>
          <w:rFonts w:eastAsia="Calibri" w:cstheme="minorHAnsi"/>
          <w:sz w:val="24"/>
          <w:szCs w:val="24"/>
          <w:lang w:val="es-ES"/>
        </w:rPr>
        <w:t>Funciones celulares: nutrición, relación, reproducción.</w:t>
      </w:r>
    </w:p>
    <w:p w:rsidR="0032588C" w:rsidRPr="00C35E60" w:rsidRDefault="0032588C" w:rsidP="00C35E60">
      <w:pPr>
        <w:tabs>
          <w:tab w:val="left" w:pos="851"/>
          <w:tab w:val="left" w:pos="4962"/>
          <w:tab w:val="left" w:pos="7938"/>
        </w:tabs>
        <w:spacing w:after="0" w:line="36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C35E60">
        <w:rPr>
          <w:rFonts w:eastAsia="Calibri" w:cstheme="minorHAnsi"/>
          <w:sz w:val="24"/>
          <w:szCs w:val="24"/>
          <w:lang w:val="es-ES"/>
        </w:rPr>
        <w:t>Reproducción celular: meiosis y mitosis. Significado biológico</w:t>
      </w:r>
    </w:p>
    <w:p w:rsidR="0032588C" w:rsidRPr="00C35E60" w:rsidRDefault="0032588C" w:rsidP="00C35E60">
      <w:pPr>
        <w:tabs>
          <w:tab w:val="left" w:pos="851"/>
          <w:tab w:val="left" w:pos="4962"/>
          <w:tab w:val="left" w:pos="7938"/>
        </w:tabs>
        <w:spacing w:after="0" w:line="36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C35E60">
        <w:rPr>
          <w:rFonts w:eastAsia="Calibri" w:cstheme="minorHAnsi"/>
          <w:sz w:val="24"/>
          <w:szCs w:val="24"/>
          <w:lang w:val="es-ES"/>
        </w:rPr>
        <w:t xml:space="preserve">Genética y herencia: cromosomas, genes. Características dominantes y recesivas. </w:t>
      </w:r>
    </w:p>
    <w:p w:rsidR="0032588C" w:rsidRPr="00C35E60" w:rsidRDefault="0032588C" w:rsidP="00C35E60">
      <w:pPr>
        <w:tabs>
          <w:tab w:val="left" w:pos="851"/>
          <w:tab w:val="left" w:pos="4962"/>
          <w:tab w:val="left" w:pos="7938"/>
        </w:tabs>
        <w:spacing w:after="0" w:line="36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C35E60">
        <w:rPr>
          <w:rFonts w:eastAsia="Calibri" w:cstheme="minorHAnsi"/>
          <w:sz w:val="24"/>
          <w:szCs w:val="24"/>
          <w:lang w:val="es-ES"/>
        </w:rPr>
        <w:t xml:space="preserve">La herencia y las leyes de </w:t>
      </w:r>
      <w:proofErr w:type="spellStart"/>
      <w:r w:rsidRPr="00C35E60">
        <w:rPr>
          <w:rFonts w:eastAsia="Calibri" w:cstheme="minorHAnsi"/>
          <w:sz w:val="24"/>
          <w:szCs w:val="24"/>
          <w:lang w:val="es-ES"/>
        </w:rPr>
        <w:t>Mendel</w:t>
      </w:r>
      <w:proofErr w:type="spellEnd"/>
      <w:r w:rsidRPr="00C35E60">
        <w:rPr>
          <w:rFonts w:eastAsia="Calibri" w:cstheme="minorHAnsi"/>
          <w:sz w:val="24"/>
          <w:szCs w:val="24"/>
          <w:lang w:val="es-ES"/>
        </w:rPr>
        <w:t>.</w:t>
      </w:r>
    </w:p>
    <w:p w:rsidR="004E4348" w:rsidRPr="00C35E60" w:rsidRDefault="0032588C" w:rsidP="004E4348">
      <w:pPr>
        <w:tabs>
          <w:tab w:val="left" w:pos="851"/>
          <w:tab w:val="left" w:pos="4962"/>
          <w:tab w:val="left" w:pos="7938"/>
        </w:tabs>
        <w:spacing w:after="0" w:line="36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C35E60">
        <w:rPr>
          <w:rFonts w:eastAsia="Calibri" w:cstheme="minorHAnsi"/>
          <w:sz w:val="24"/>
          <w:szCs w:val="24"/>
          <w:lang w:val="es-ES"/>
        </w:rPr>
        <w:t>Aplicaciones de la ingeniería genética. Plantas y animales transgénicos.</w:t>
      </w:r>
    </w:p>
    <w:p w:rsidR="00794711" w:rsidRPr="00C35E60" w:rsidRDefault="00794711" w:rsidP="00C35E60">
      <w:pPr>
        <w:rPr>
          <w:rFonts w:cstheme="minorHAnsi"/>
          <w:b/>
          <w:sz w:val="24"/>
          <w:szCs w:val="24"/>
        </w:rPr>
      </w:pPr>
      <w:r w:rsidRPr="00C35E60">
        <w:rPr>
          <w:rFonts w:cstheme="minorHAnsi"/>
          <w:b/>
          <w:sz w:val="24"/>
          <w:szCs w:val="24"/>
          <w:u w:val="single"/>
        </w:rPr>
        <w:t>UNIDAD N°2:</w:t>
      </w:r>
      <w:r w:rsidRPr="00C35E60">
        <w:rPr>
          <w:rFonts w:cstheme="minorHAnsi"/>
          <w:b/>
          <w:sz w:val="24"/>
          <w:szCs w:val="24"/>
        </w:rPr>
        <w:t xml:space="preserve"> COORDINACION QUIMICA Y HORMONAL: SISTEMA NERVIOSO Y ENDOCRINO.</w:t>
      </w:r>
    </w:p>
    <w:p w:rsidR="004F4CFA" w:rsidRPr="00C35E60" w:rsidRDefault="004F4CFA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 xml:space="preserve">Sistema Nervioso: </w:t>
      </w:r>
      <w:r w:rsidR="00370198" w:rsidRPr="00C35E60">
        <w:rPr>
          <w:rFonts w:cstheme="minorHAnsi"/>
          <w:sz w:val="24"/>
          <w:szCs w:val="24"/>
        </w:rPr>
        <w:t>función</w:t>
      </w:r>
      <w:r w:rsidRPr="00C35E60">
        <w:rPr>
          <w:rFonts w:cstheme="minorHAnsi"/>
          <w:sz w:val="24"/>
          <w:szCs w:val="24"/>
        </w:rPr>
        <w:t>.</w:t>
      </w:r>
      <w:r w:rsidR="00DA7F4D">
        <w:rPr>
          <w:rFonts w:cstheme="minorHAnsi"/>
          <w:sz w:val="24"/>
          <w:szCs w:val="24"/>
        </w:rPr>
        <w:t xml:space="preserve"> Clasificación. </w:t>
      </w:r>
      <w:r w:rsidRPr="00C35E60">
        <w:rPr>
          <w:rFonts w:cstheme="minorHAnsi"/>
          <w:sz w:val="24"/>
          <w:szCs w:val="24"/>
        </w:rPr>
        <w:t>Sistema Nervioso Central: órganos y funciones.</w:t>
      </w:r>
      <w:r w:rsidR="00DA7F4D">
        <w:rPr>
          <w:rFonts w:cstheme="minorHAnsi"/>
          <w:sz w:val="24"/>
          <w:szCs w:val="24"/>
        </w:rPr>
        <w:t xml:space="preserve"> </w:t>
      </w:r>
      <w:r w:rsidRPr="00C35E60">
        <w:rPr>
          <w:rFonts w:cstheme="minorHAnsi"/>
          <w:sz w:val="24"/>
          <w:szCs w:val="24"/>
        </w:rPr>
        <w:t xml:space="preserve">Sistema nervioso </w:t>
      </w:r>
      <w:r w:rsidR="00370198" w:rsidRPr="00C35E60">
        <w:rPr>
          <w:rFonts w:cstheme="minorHAnsi"/>
          <w:sz w:val="24"/>
          <w:szCs w:val="24"/>
        </w:rPr>
        <w:t>Periférico:</w:t>
      </w:r>
      <w:r w:rsidR="00110AAF" w:rsidRPr="00C35E60">
        <w:rPr>
          <w:rFonts w:cstheme="minorHAnsi"/>
          <w:sz w:val="24"/>
          <w:szCs w:val="24"/>
        </w:rPr>
        <w:t xml:space="preserve"> </w:t>
      </w:r>
      <w:r w:rsidR="00370198" w:rsidRPr="00C35E60">
        <w:rPr>
          <w:rFonts w:cstheme="minorHAnsi"/>
          <w:sz w:val="24"/>
          <w:szCs w:val="24"/>
        </w:rPr>
        <w:t xml:space="preserve">estructura y </w:t>
      </w:r>
      <w:r w:rsidR="00110AAF" w:rsidRPr="00C35E60">
        <w:rPr>
          <w:rFonts w:cstheme="minorHAnsi"/>
          <w:sz w:val="24"/>
          <w:szCs w:val="24"/>
        </w:rPr>
        <w:t>función</w:t>
      </w:r>
      <w:r w:rsidR="00370198" w:rsidRPr="00C35E60">
        <w:rPr>
          <w:rFonts w:cstheme="minorHAnsi"/>
          <w:sz w:val="24"/>
          <w:szCs w:val="24"/>
        </w:rPr>
        <w:t xml:space="preserve">. Sistema nervioso autónomo: </w:t>
      </w:r>
      <w:r w:rsidR="00110AAF" w:rsidRPr="00C35E60">
        <w:rPr>
          <w:rFonts w:cstheme="minorHAnsi"/>
          <w:sz w:val="24"/>
          <w:szCs w:val="24"/>
        </w:rPr>
        <w:t>simpático</w:t>
      </w:r>
      <w:r w:rsidR="00370198" w:rsidRPr="00C35E60">
        <w:rPr>
          <w:rFonts w:cstheme="minorHAnsi"/>
          <w:sz w:val="24"/>
          <w:szCs w:val="24"/>
        </w:rPr>
        <w:t xml:space="preserve"> y parasimpático. </w:t>
      </w:r>
    </w:p>
    <w:p w:rsidR="00370198" w:rsidRPr="00C35E60" w:rsidRDefault="00370198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>Órganos de lo</w:t>
      </w:r>
      <w:r w:rsidR="00C05F0D" w:rsidRPr="00C35E60">
        <w:rPr>
          <w:rFonts w:cstheme="minorHAnsi"/>
          <w:sz w:val="24"/>
          <w:szCs w:val="24"/>
        </w:rPr>
        <w:t>s sentidos: estructuras y funció</w:t>
      </w:r>
      <w:r w:rsidRPr="00C35E60">
        <w:rPr>
          <w:rFonts w:cstheme="minorHAnsi"/>
          <w:sz w:val="24"/>
          <w:szCs w:val="24"/>
        </w:rPr>
        <w:t>n.</w:t>
      </w:r>
    </w:p>
    <w:p w:rsidR="00370198" w:rsidRPr="00C35E60" w:rsidRDefault="00370198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>Efecto de las adiccio</w:t>
      </w:r>
      <w:r w:rsidR="00C35E60">
        <w:rPr>
          <w:rFonts w:cstheme="minorHAnsi"/>
          <w:sz w:val="24"/>
          <w:szCs w:val="24"/>
        </w:rPr>
        <w:t>nes sobre el sistema Nervioso (</w:t>
      </w:r>
      <w:r w:rsidRPr="00C35E60">
        <w:rPr>
          <w:rFonts w:cstheme="minorHAnsi"/>
          <w:sz w:val="24"/>
          <w:szCs w:val="24"/>
        </w:rPr>
        <w:t>alcohol y</w:t>
      </w:r>
      <w:r w:rsidR="00110AAF" w:rsidRPr="00C35E60">
        <w:rPr>
          <w:rFonts w:cstheme="minorHAnsi"/>
          <w:sz w:val="24"/>
          <w:szCs w:val="24"/>
        </w:rPr>
        <w:t xml:space="preserve"> drog</w:t>
      </w:r>
      <w:r w:rsidRPr="00C35E60">
        <w:rPr>
          <w:rFonts w:cstheme="minorHAnsi"/>
          <w:sz w:val="24"/>
          <w:szCs w:val="24"/>
        </w:rPr>
        <w:t>as)</w:t>
      </w:r>
    </w:p>
    <w:p w:rsidR="00370198" w:rsidRPr="00C35E60" w:rsidRDefault="00370198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 xml:space="preserve">Sistema endocrino: glándulas. Principales hormonas y sus funciones. </w:t>
      </w:r>
    </w:p>
    <w:p w:rsidR="00794711" w:rsidRPr="00C35E60" w:rsidRDefault="00794711" w:rsidP="00C35E60">
      <w:pPr>
        <w:rPr>
          <w:rFonts w:cstheme="minorHAnsi"/>
          <w:b/>
          <w:sz w:val="24"/>
          <w:szCs w:val="24"/>
        </w:rPr>
      </w:pPr>
      <w:r w:rsidRPr="00C35E60">
        <w:rPr>
          <w:rFonts w:cstheme="minorHAnsi"/>
          <w:b/>
          <w:sz w:val="24"/>
          <w:szCs w:val="24"/>
          <w:u w:val="single"/>
        </w:rPr>
        <w:t>UNIDAD N°3:</w:t>
      </w:r>
      <w:r w:rsidRPr="00C35E60">
        <w:rPr>
          <w:rFonts w:cstheme="minorHAnsi"/>
          <w:b/>
          <w:sz w:val="24"/>
          <w:szCs w:val="24"/>
        </w:rPr>
        <w:t xml:space="preserve"> INMUNIDAD EN EL HOMBRE </w:t>
      </w:r>
    </w:p>
    <w:p w:rsidR="00DA7F4D" w:rsidRDefault="00DA7F4D" w:rsidP="00C35E60">
      <w:pPr>
        <w:rPr>
          <w:rFonts w:cstheme="minorHAnsi"/>
          <w:sz w:val="24"/>
          <w:szCs w:val="24"/>
        </w:rPr>
      </w:pPr>
      <w:r w:rsidRPr="00DA7F4D">
        <w:rPr>
          <w:rFonts w:cstheme="minorHAnsi"/>
          <w:sz w:val="24"/>
          <w:szCs w:val="24"/>
        </w:rPr>
        <w:t>Sistema inmunológico. Vectores de enfermedades.</w:t>
      </w:r>
    </w:p>
    <w:p w:rsidR="00370198" w:rsidRPr="00C35E60" w:rsidRDefault="00370198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>Barreras de defensa contra agentes biológicos.</w:t>
      </w:r>
    </w:p>
    <w:p w:rsidR="00CA1DAC" w:rsidRPr="00C35E60" w:rsidRDefault="00226F40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 xml:space="preserve">Tipos de barreras de defensas: respuestas </w:t>
      </w:r>
      <w:r w:rsidR="00110AAF" w:rsidRPr="00C35E60">
        <w:rPr>
          <w:rFonts w:cstheme="minorHAnsi"/>
          <w:sz w:val="24"/>
          <w:szCs w:val="24"/>
        </w:rPr>
        <w:t>inespecíficas</w:t>
      </w:r>
      <w:r w:rsidRPr="00C35E60">
        <w:rPr>
          <w:rFonts w:cstheme="minorHAnsi"/>
          <w:sz w:val="24"/>
          <w:szCs w:val="24"/>
        </w:rPr>
        <w:t xml:space="preserve">; piel, mucosas, </w:t>
      </w:r>
      <w:r w:rsidR="00110AAF" w:rsidRPr="00C35E60">
        <w:rPr>
          <w:rFonts w:cstheme="minorHAnsi"/>
          <w:sz w:val="24"/>
          <w:szCs w:val="24"/>
        </w:rPr>
        <w:t>glóbulos</w:t>
      </w:r>
      <w:r w:rsidRPr="00C35E60">
        <w:rPr>
          <w:rFonts w:cstheme="minorHAnsi"/>
          <w:sz w:val="24"/>
          <w:szCs w:val="24"/>
        </w:rPr>
        <w:t xml:space="preserve"> blancos), y especificas (linfocitos). </w:t>
      </w:r>
      <w:r w:rsidR="00110AAF" w:rsidRPr="00C35E60">
        <w:rPr>
          <w:rFonts w:cstheme="minorHAnsi"/>
          <w:sz w:val="24"/>
          <w:szCs w:val="24"/>
        </w:rPr>
        <w:t>Elaboración</w:t>
      </w:r>
      <w:r w:rsidRPr="00C35E60">
        <w:rPr>
          <w:rFonts w:cstheme="minorHAnsi"/>
          <w:sz w:val="24"/>
          <w:szCs w:val="24"/>
        </w:rPr>
        <w:t xml:space="preserve"> de anticuerpos. </w:t>
      </w:r>
    </w:p>
    <w:p w:rsidR="00CD263C" w:rsidRPr="00C35E60" w:rsidRDefault="00CA1DAC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 xml:space="preserve"> Sueros y vacunas. </w:t>
      </w:r>
      <w:r w:rsidR="00110AAF" w:rsidRPr="00C35E60">
        <w:rPr>
          <w:rFonts w:cstheme="minorHAnsi"/>
          <w:sz w:val="24"/>
          <w:szCs w:val="24"/>
        </w:rPr>
        <w:t>Trasplantes. Trastornos</w:t>
      </w:r>
      <w:r w:rsidRPr="00C35E60">
        <w:rPr>
          <w:rFonts w:cstheme="minorHAnsi"/>
          <w:sz w:val="24"/>
          <w:szCs w:val="24"/>
        </w:rPr>
        <w:t xml:space="preserve"> del sistema inmune. El SIDA y efecto sobre las células inmunes. Medidas de prevención y promoción de la salud. </w:t>
      </w:r>
    </w:p>
    <w:p w:rsidR="00CD263C" w:rsidRPr="00C35E60" w:rsidRDefault="00C35E60" w:rsidP="00C35E60">
      <w:pPr>
        <w:rPr>
          <w:rFonts w:cstheme="minorHAnsi"/>
          <w:b/>
          <w:sz w:val="24"/>
          <w:szCs w:val="24"/>
        </w:rPr>
      </w:pPr>
      <w:r w:rsidRPr="00C35E60">
        <w:rPr>
          <w:rFonts w:cstheme="minorHAnsi"/>
          <w:b/>
          <w:sz w:val="24"/>
          <w:szCs w:val="24"/>
          <w:u w:val="single"/>
        </w:rPr>
        <w:t>UNIDAD N°4:</w:t>
      </w:r>
      <w:r w:rsidR="00CD263C" w:rsidRPr="00C35E60">
        <w:rPr>
          <w:rFonts w:cstheme="minorHAnsi"/>
          <w:b/>
          <w:sz w:val="24"/>
          <w:szCs w:val="24"/>
        </w:rPr>
        <w:t xml:space="preserve"> “FUNCIÓN DE RELACIÓN, CONTROL Y  COORDINACIÓN: SISTEMA OSTEO-ARTRO-MUSCULAR”</w:t>
      </w:r>
    </w:p>
    <w:p w:rsidR="00CD263C" w:rsidRPr="00C35E60" w:rsidRDefault="00CD263C" w:rsidP="00DA7F4D">
      <w:pPr>
        <w:tabs>
          <w:tab w:val="left" w:pos="6296"/>
        </w:tabs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>Funciones celulares: Nutrición, Relación y Reproducción.</w:t>
      </w:r>
      <w:r w:rsidR="00DA7F4D">
        <w:rPr>
          <w:rFonts w:cstheme="minorHAnsi"/>
          <w:sz w:val="24"/>
          <w:szCs w:val="24"/>
        </w:rPr>
        <w:tab/>
      </w:r>
    </w:p>
    <w:p w:rsidR="00CD263C" w:rsidRPr="00C35E60" w:rsidRDefault="00CD263C" w:rsidP="00C35E6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 xml:space="preserve">Regiones y cavidades del cuerpo humano. Planos Anatómicos.  </w:t>
      </w:r>
    </w:p>
    <w:p w:rsidR="00470530" w:rsidRDefault="00CD263C" w:rsidP="0047053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 xml:space="preserve">Sistema </w:t>
      </w:r>
      <w:proofErr w:type="spellStart"/>
      <w:r w:rsidRPr="00C35E60">
        <w:rPr>
          <w:rFonts w:cstheme="minorHAnsi"/>
          <w:sz w:val="24"/>
          <w:szCs w:val="24"/>
        </w:rPr>
        <w:t>osteo</w:t>
      </w:r>
      <w:proofErr w:type="spellEnd"/>
      <w:r w:rsidRPr="00C35E60">
        <w:rPr>
          <w:rFonts w:cstheme="minorHAnsi"/>
          <w:sz w:val="24"/>
          <w:szCs w:val="24"/>
        </w:rPr>
        <w:t>-</w:t>
      </w:r>
      <w:proofErr w:type="spellStart"/>
      <w:r w:rsidRPr="00C35E60">
        <w:rPr>
          <w:rFonts w:cstheme="minorHAnsi"/>
          <w:sz w:val="24"/>
          <w:szCs w:val="24"/>
        </w:rPr>
        <w:t>artro</w:t>
      </w:r>
      <w:proofErr w:type="spellEnd"/>
      <w:r w:rsidRPr="00C35E60">
        <w:rPr>
          <w:rFonts w:cstheme="minorHAnsi"/>
          <w:sz w:val="24"/>
          <w:szCs w:val="24"/>
        </w:rPr>
        <w:t xml:space="preserve">-muscular: estructura y función de los huesos, articulaciones y músculos. </w:t>
      </w:r>
    </w:p>
    <w:p w:rsidR="00794711" w:rsidRPr="00C35E60" w:rsidRDefault="00CD263C" w:rsidP="00470530">
      <w:pPr>
        <w:rPr>
          <w:rFonts w:cstheme="minorHAnsi"/>
          <w:sz w:val="24"/>
          <w:szCs w:val="24"/>
        </w:rPr>
      </w:pPr>
      <w:r w:rsidRPr="00C35E60">
        <w:rPr>
          <w:rFonts w:cstheme="minorHAnsi"/>
          <w:sz w:val="24"/>
          <w:szCs w:val="24"/>
        </w:rPr>
        <w:t>Clasificación de los huesos, articulaciones y músculos.</w:t>
      </w:r>
      <w:r w:rsidR="00470530">
        <w:rPr>
          <w:rFonts w:cstheme="minorHAnsi"/>
          <w:sz w:val="24"/>
          <w:szCs w:val="24"/>
        </w:rPr>
        <w:t xml:space="preserve"> </w:t>
      </w:r>
      <w:r w:rsidRPr="00C35E60">
        <w:rPr>
          <w:rFonts w:cstheme="minorHAnsi"/>
          <w:sz w:val="24"/>
          <w:szCs w:val="24"/>
        </w:rPr>
        <w:t>Crecimiento, desarrollo y enfermedades óseas y articulares.</w:t>
      </w:r>
    </w:p>
    <w:sectPr w:rsidR="00794711" w:rsidRPr="00C35E60" w:rsidSect="004E4348">
      <w:pgSz w:w="12240" w:h="15840"/>
      <w:pgMar w:top="426" w:right="61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8F4"/>
    <w:multiLevelType w:val="hybridMultilevel"/>
    <w:tmpl w:val="0FEC1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2032"/>
    <w:multiLevelType w:val="hybridMultilevel"/>
    <w:tmpl w:val="CC845C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2350B"/>
    <w:multiLevelType w:val="hybridMultilevel"/>
    <w:tmpl w:val="735068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667C0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73CA8"/>
    <w:multiLevelType w:val="hybridMultilevel"/>
    <w:tmpl w:val="5150FD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4711"/>
    <w:rsid w:val="00110AAF"/>
    <w:rsid w:val="00126321"/>
    <w:rsid w:val="00226F40"/>
    <w:rsid w:val="00262EB2"/>
    <w:rsid w:val="0031578F"/>
    <w:rsid w:val="0032588C"/>
    <w:rsid w:val="00370198"/>
    <w:rsid w:val="00470530"/>
    <w:rsid w:val="004E4348"/>
    <w:rsid w:val="004F4CFA"/>
    <w:rsid w:val="0067563D"/>
    <w:rsid w:val="00705A5F"/>
    <w:rsid w:val="00794711"/>
    <w:rsid w:val="0084184E"/>
    <w:rsid w:val="00941E40"/>
    <w:rsid w:val="00C05F0D"/>
    <w:rsid w:val="00C26E21"/>
    <w:rsid w:val="00C35E60"/>
    <w:rsid w:val="00CA1DAC"/>
    <w:rsid w:val="00CA4471"/>
    <w:rsid w:val="00CD263C"/>
    <w:rsid w:val="00DA7F4D"/>
    <w:rsid w:val="00E74080"/>
    <w:rsid w:val="00F316AD"/>
    <w:rsid w:val="00F9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12</cp:revision>
  <dcterms:created xsi:type="dcterms:W3CDTF">2018-04-02T05:05:00Z</dcterms:created>
  <dcterms:modified xsi:type="dcterms:W3CDTF">2020-09-01T20:15:00Z</dcterms:modified>
</cp:coreProperties>
</file>